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A0" w:rsidRDefault="00EB31EF" w:rsidP="00FC6459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Broj: </w:t>
      </w:r>
      <w:r w:rsidR="00C84EC6">
        <w:rPr>
          <w:rFonts w:ascii="Times New Roman" w:eastAsia="Times New Roman" w:hAnsi="Times New Roman"/>
          <w:color w:val="000000" w:themeColor="text1"/>
        </w:rPr>
        <w:t>05/1-3</w:t>
      </w:r>
      <w:bookmarkStart w:id="0" w:name="_GoBack"/>
      <w:bookmarkEnd w:id="0"/>
      <w:r w:rsidR="007D447C">
        <w:rPr>
          <w:rFonts w:ascii="Times New Roman" w:eastAsia="Times New Roman" w:hAnsi="Times New Roman"/>
          <w:color w:val="000000" w:themeColor="text1"/>
        </w:rPr>
        <w:t>88/26</w:t>
      </w:r>
    </w:p>
    <w:p w:rsidR="00C06D3E" w:rsidRDefault="00D22356" w:rsidP="003F4189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color w:val="000000" w:themeColor="text1"/>
        </w:rPr>
        <w:t xml:space="preserve">Datum: </w:t>
      </w:r>
      <w:r w:rsidR="00934B2F">
        <w:rPr>
          <w:rFonts w:ascii="Times New Roman" w:eastAsia="Times New Roman" w:hAnsi="Times New Roman"/>
          <w:color w:val="000000" w:themeColor="text1"/>
        </w:rPr>
        <w:t>14.07.2026.godine</w:t>
      </w:r>
    </w:p>
    <w:p w:rsidR="003F4189" w:rsidRPr="003F4189" w:rsidRDefault="003F4189" w:rsidP="008F62EA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3F4189">
        <w:rPr>
          <w:rFonts w:ascii="Times New Roman" w:eastAsia="Times New Roman" w:hAnsi="Times New Roman"/>
          <w:b/>
          <w:bCs/>
        </w:rPr>
        <w:t>PREDMET: Pojašnjenje u vezi sa dokazivanjem aktivnog poznavanja stranog jezika – Javni oglas za prijem radnika u radni odnos na radno mjesto „Saradnik za projekte i kreativni marketing“</w:t>
      </w:r>
    </w:p>
    <w:p w:rsidR="003F4189" w:rsidRPr="003F4189" w:rsidRDefault="003F4189" w:rsidP="008F62EA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3F4189">
        <w:rPr>
          <w:rFonts w:ascii="Times New Roman" w:eastAsia="Times New Roman" w:hAnsi="Times New Roman"/>
        </w:rPr>
        <w:t xml:space="preserve">S obzirom na veći broj zaprimljenih upita kandidata u vezi sa uslovom </w:t>
      </w:r>
      <w:r w:rsidRPr="003F4189">
        <w:rPr>
          <w:rFonts w:ascii="Times New Roman" w:eastAsia="Times New Roman" w:hAnsi="Times New Roman"/>
          <w:b/>
          <w:bCs/>
        </w:rPr>
        <w:t>aktivnog poznavanja stranog jezika</w:t>
      </w:r>
      <w:r w:rsidRPr="003F4189">
        <w:rPr>
          <w:rFonts w:ascii="Times New Roman" w:eastAsia="Times New Roman" w:hAnsi="Times New Roman"/>
        </w:rPr>
        <w:t xml:space="preserve">, propisanim Javnim oglasom za prijem radnika u radni odnos na radno mjesto </w:t>
      </w:r>
      <w:r w:rsidRPr="003F4189">
        <w:rPr>
          <w:rFonts w:ascii="Times New Roman" w:eastAsia="Times New Roman" w:hAnsi="Times New Roman"/>
          <w:b/>
          <w:bCs/>
        </w:rPr>
        <w:t>„Saradnik za projekte i kreativni marketing“</w:t>
      </w:r>
      <w:r w:rsidRPr="003F4189">
        <w:rPr>
          <w:rFonts w:ascii="Times New Roman" w:eastAsia="Times New Roman" w:hAnsi="Times New Roman"/>
        </w:rPr>
        <w:t>, a radi otklanjanja eventualnih nedoumica i osiguranja jednakog postupanja prema svim kandidatima, daje se sljedeće pojašnjenje.</w:t>
      </w:r>
    </w:p>
    <w:p w:rsidR="003F4189" w:rsidRPr="003F4189" w:rsidRDefault="003F4189" w:rsidP="008F62EA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3F4189">
        <w:rPr>
          <w:rFonts w:ascii="Times New Roman" w:eastAsia="Times New Roman" w:hAnsi="Times New Roman"/>
        </w:rPr>
        <w:t xml:space="preserve">Pojam </w:t>
      </w:r>
      <w:r w:rsidRPr="003F4189">
        <w:rPr>
          <w:rFonts w:ascii="Times New Roman" w:eastAsia="Times New Roman" w:hAnsi="Times New Roman"/>
          <w:b/>
          <w:bCs/>
        </w:rPr>
        <w:t>aktivnog poznavanja stranog jezika</w:t>
      </w:r>
      <w:r w:rsidRPr="003F4189">
        <w:rPr>
          <w:rFonts w:ascii="Times New Roman" w:eastAsia="Times New Roman" w:hAnsi="Times New Roman"/>
        </w:rPr>
        <w:t xml:space="preserve"> nije proizvoljan, već je definisan </w:t>
      </w:r>
      <w:r w:rsidRPr="003F4189">
        <w:rPr>
          <w:rFonts w:ascii="Times New Roman" w:eastAsia="Times New Roman" w:hAnsi="Times New Roman"/>
          <w:b/>
          <w:bCs/>
        </w:rPr>
        <w:t>Pravilnikom o dokumentaciji kojom se dokazuje poznavanje ili znanje i aktivno znanje stranog jezika u postupcima sprovođenja konkursa u organima državne službe u Federaciji Bosne i Hercegovine</w:t>
      </w:r>
      <w:r w:rsidRPr="003F4189">
        <w:rPr>
          <w:rFonts w:ascii="Times New Roman" w:eastAsia="Times New Roman" w:hAnsi="Times New Roman"/>
        </w:rPr>
        <w:t xml:space="preserve"> („Službene novine Federacije BiH“, br. 37/11, 84/15, 38/16 i 51/16 – prečišćeni tekst).</w:t>
      </w:r>
    </w:p>
    <w:p w:rsidR="003F4189" w:rsidRPr="003F4189" w:rsidRDefault="003F4189" w:rsidP="008F62EA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3F4189">
        <w:rPr>
          <w:rFonts w:ascii="Times New Roman" w:eastAsia="Times New Roman" w:hAnsi="Times New Roman"/>
        </w:rPr>
        <w:t xml:space="preserve">U skladu sa članom 3. navedenog Pravilnika, </w:t>
      </w:r>
      <w:r w:rsidRPr="003F4189">
        <w:rPr>
          <w:rFonts w:ascii="Times New Roman" w:eastAsia="Times New Roman" w:hAnsi="Times New Roman"/>
          <w:b/>
          <w:bCs/>
        </w:rPr>
        <w:t>aktivno znanje stranog jezika</w:t>
      </w:r>
      <w:r w:rsidRPr="003F4189">
        <w:rPr>
          <w:rFonts w:ascii="Times New Roman" w:eastAsia="Times New Roman" w:hAnsi="Times New Roman"/>
        </w:rPr>
        <w:t xml:space="preserve"> podrazumijeva poznavanje stranog jezika na nivou </w:t>
      </w:r>
      <w:r w:rsidRPr="003F4189">
        <w:rPr>
          <w:rFonts w:ascii="Times New Roman" w:eastAsia="Times New Roman" w:hAnsi="Times New Roman"/>
          <w:b/>
          <w:bCs/>
        </w:rPr>
        <w:t>B2, C1 ili C2</w:t>
      </w:r>
      <w:r w:rsidRPr="003F4189">
        <w:rPr>
          <w:rFonts w:ascii="Times New Roman" w:eastAsia="Times New Roman" w:hAnsi="Times New Roman"/>
        </w:rPr>
        <w:t xml:space="preserve"> prema Zajedničkom evropskom re</w:t>
      </w:r>
      <w:r>
        <w:rPr>
          <w:rFonts w:ascii="Times New Roman" w:eastAsia="Times New Roman" w:hAnsi="Times New Roman"/>
        </w:rPr>
        <w:t>ferentnom okviru za jezike</w:t>
      </w:r>
      <w:r w:rsidR="00F556E4">
        <w:rPr>
          <w:rFonts w:ascii="Times New Roman" w:eastAsia="Times New Roman" w:hAnsi="Times New Roman"/>
        </w:rPr>
        <w:t xml:space="preserve"> (CERF-Common European Reference</w:t>
      </w:r>
      <w:r>
        <w:rPr>
          <w:rFonts w:ascii="Times New Roman" w:eastAsia="Times New Roman" w:hAnsi="Times New Roman"/>
        </w:rPr>
        <w:t xml:space="preserve"> Framework for Languages-Zajednički referentni okvir za jezike-dokument Vijeća Europe</w:t>
      </w:r>
      <w:r w:rsidRPr="003F4189">
        <w:rPr>
          <w:rFonts w:ascii="Times New Roman" w:eastAsia="Times New Roman" w:hAnsi="Times New Roman"/>
        </w:rPr>
        <w:t>), što se dokazuje jednom od isprava propisanih navedenim Pravilnikom.</w:t>
      </w:r>
    </w:p>
    <w:p w:rsidR="003F4189" w:rsidRPr="003F4189" w:rsidRDefault="003F4189" w:rsidP="008F62EA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3F4189">
        <w:rPr>
          <w:rFonts w:ascii="Times New Roman" w:eastAsia="Times New Roman" w:hAnsi="Times New Roman"/>
        </w:rPr>
        <w:t>Radi potpunog informisanja kandidata, uz ovo pojašnjenje dostavlja se izvod iz „Službenih novina Federacije BiH“, broj 51/16 – prečišćeni tekst, kojim su detaljno propisani nivoi jezičke kompetencije i dokumentacija kojom se isto dokazuje.</w:t>
      </w:r>
    </w:p>
    <w:p w:rsidR="003F4189" w:rsidRPr="003F4189" w:rsidRDefault="003F4189" w:rsidP="008F62EA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3F4189">
        <w:rPr>
          <w:rFonts w:ascii="Times New Roman" w:eastAsia="Times New Roman" w:hAnsi="Times New Roman"/>
        </w:rPr>
        <w:t>Ovo pojašnjenje daje se isključivo radi otklanjanja nedoumica u vezi sa uslovima Javnog oglasa i ne predstavlja njegovu izmjenu niti dopunu.</w:t>
      </w:r>
    </w:p>
    <w:p w:rsidR="003F4189" w:rsidRPr="003F4189" w:rsidRDefault="003F4189" w:rsidP="008F62EA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3F4189">
        <w:rPr>
          <w:rFonts w:ascii="Times New Roman" w:eastAsia="Times New Roman" w:hAnsi="Times New Roman"/>
          <w:b/>
          <w:bCs/>
        </w:rPr>
        <w:t>Prilog:</w:t>
      </w:r>
    </w:p>
    <w:p w:rsidR="003F4189" w:rsidRDefault="003F4189" w:rsidP="008F62EA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 w:rsidRPr="003F4189">
        <w:rPr>
          <w:rFonts w:ascii="Times New Roman" w:eastAsia="Times New Roman" w:hAnsi="Times New Roman"/>
        </w:rPr>
        <w:t>Izvod iz „Službenih novina Federacije BiH“, broj 51/16 – prečišćeni tekst.</w:t>
      </w:r>
    </w:p>
    <w:p w:rsidR="00B5374E" w:rsidRDefault="003F4189" w:rsidP="003F4189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  <w:t xml:space="preserve">   </w:t>
      </w:r>
    </w:p>
    <w:p w:rsidR="00B5374E" w:rsidRDefault="00B5374E" w:rsidP="003F4189">
      <w:pPr>
        <w:jc w:val="both"/>
        <w:rPr>
          <w:rFonts w:ascii="Times New Roman" w:eastAsia="Times New Roman" w:hAnsi="Times New Roman"/>
        </w:rPr>
      </w:pPr>
    </w:p>
    <w:p w:rsidR="00B5374E" w:rsidRDefault="00B5374E" w:rsidP="003F4189">
      <w:pPr>
        <w:jc w:val="both"/>
        <w:rPr>
          <w:rFonts w:ascii="Times New Roman" w:eastAsia="Times New Roman" w:hAnsi="Times New Roman"/>
        </w:rPr>
      </w:pPr>
    </w:p>
    <w:p w:rsidR="003F4189" w:rsidRPr="003F4189" w:rsidRDefault="00B5374E" w:rsidP="00B5374E">
      <w:pPr>
        <w:ind w:left="4956" w:firstLine="70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</w:t>
      </w:r>
      <w:r w:rsidR="003F4189">
        <w:rPr>
          <w:rFonts w:ascii="Times New Roman" w:eastAsia="Times New Roman" w:hAnsi="Times New Roman"/>
        </w:rPr>
        <w:t xml:space="preserve"> </w:t>
      </w:r>
      <w:r w:rsidR="006328F1">
        <w:rPr>
          <w:rFonts w:ascii="Times New Roman" w:eastAsia="Times New Roman" w:hAnsi="Times New Roman"/>
        </w:rPr>
        <w:t xml:space="preserve">   </w:t>
      </w:r>
      <w:r w:rsidR="003F4189" w:rsidRPr="003F4189">
        <w:rPr>
          <w:rFonts w:ascii="Times New Roman" w:eastAsia="Times New Roman" w:hAnsi="Times New Roman"/>
        </w:rPr>
        <w:t>Turistička zajednica TK</w:t>
      </w:r>
    </w:p>
    <w:p w:rsidR="003F4189" w:rsidRPr="003F4189" w:rsidRDefault="003F4189" w:rsidP="003F4189">
      <w:pPr>
        <w:rPr>
          <w:rFonts w:ascii="Times New Roman" w:eastAsia="Times New Roman" w:hAnsi="Times New Roman"/>
        </w:rPr>
      </w:pPr>
      <w:r w:rsidRPr="003F4189">
        <w:rPr>
          <w:rFonts w:ascii="Times New Roman" w:eastAsia="Times New Roman" w:hAnsi="Times New Roman"/>
        </w:rPr>
        <w:t xml:space="preserve">                                                                                               Predsjednik turističkog vijeća </w:t>
      </w:r>
    </w:p>
    <w:p w:rsidR="003F4189" w:rsidRPr="003F4189" w:rsidRDefault="003F4189" w:rsidP="003F4189">
      <w:pPr>
        <w:rPr>
          <w:rFonts w:ascii="Times New Roman" w:eastAsia="Times New Roman" w:hAnsi="Times New Roman"/>
        </w:rPr>
      </w:pPr>
      <w:r w:rsidRPr="003F4189">
        <w:rPr>
          <w:rFonts w:ascii="Times New Roman" w:eastAsia="Times New Roman" w:hAnsi="Times New Roman"/>
        </w:rPr>
        <w:t xml:space="preserve">                                                                                                 </w:t>
      </w:r>
      <w:r w:rsidR="00B5374E">
        <w:rPr>
          <w:rFonts w:ascii="Times New Roman" w:eastAsia="Times New Roman" w:hAnsi="Times New Roman"/>
        </w:rPr>
        <w:t xml:space="preserve">      Almir Žilić dipl.ecc.</w:t>
      </w:r>
    </w:p>
    <w:p w:rsidR="003F4189" w:rsidRPr="003F4189" w:rsidRDefault="003F4189" w:rsidP="003F4189">
      <w:pPr>
        <w:rPr>
          <w:rFonts w:ascii="Times New Roman" w:eastAsia="Times New Roman" w:hAnsi="Times New Roman"/>
        </w:rPr>
      </w:pPr>
      <w:r w:rsidRPr="003F4189">
        <w:rPr>
          <w:rFonts w:ascii="Times New Roman" w:eastAsia="Times New Roman" w:hAnsi="Times New Roman"/>
        </w:rPr>
        <w:t xml:space="preserve">                                                                                             </w:t>
      </w:r>
    </w:p>
    <w:p w:rsidR="00D722A5" w:rsidRPr="00B514A0" w:rsidRDefault="00D722A5" w:rsidP="003F4189">
      <w:pPr>
        <w:spacing w:before="100" w:beforeAutospacing="1" w:after="100" w:afterAutospacing="1"/>
        <w:rPr>
          <w:rFonts w:ascii="Times New Roman" w:eastAsia="Times New Roman" w:hAnsi="Times New Roman"/>
          <w:color w:val="000000" w:themeColor="text1"/>
          <w:sz w:val="22"/>
        </w:rPr>
      </w:pPr>
    </w:p>
    <w:sectPr w:rsidR="00D722A5" w:rsidRPr="00B514A0" w:rsidSect="00BE207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FB3" w:rsidRDefault="001A4FB3" w:rsidP="00441274">
      <w:r>
        <w:separator/>
      </w:r>
    </w:p>
  </w:endnote>
  <w:endnote w:type="continuationSeparator" w:id="0">
    <w:p w:rsidR="001A4FB3" w:rsidRDefault="001A4FB3" w:rsidP="0044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atform Medium">
    <w:altName w:val="Platform Medium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8120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1E7A" w:rsidRDefault="00EE2EE3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27A832C6" wp14:editId="7AB09A56">
              <wp:simplePos x="0" y="0"/>
              <wp:positionH relativeFrom="margin">
                <wp:align>right</wp:align>
              </wp:positionH>
              <wp:positionV relativeFrom="paragraph">
                <wp:posOffset>182880</wp:posOffset>
              </wp:positionV>
              <wp:extent cx="5760720" cy="332740"/>
              <wp:effectExtent l="0" t="0" r="0" b="0"/>
              <wp:wrapTight wrapText="bothSides">
                <wp:wrapPolygon edited="0">
                  <wp:start x="71" y="0"/>
                  <wp:lineTo x="71" y="17313"/>
                  <wp:lineTo x="20571" y="19786"/>
                  <wp:lineTo x="20857" y="19786"/>
                  <wp:lineTo x="21286" y="18550"/>
                  <wp:lineTo x="21500" y="12366"/>
                  <wp:lineTo x="21429" y="0"/>
                  <wp:lineTo x="71" y="0"/>
                </wp:wrapPolygon>
              </wp:wrapTight>
              <wp:docPr id="9" name="Pictur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3327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C1E7A">
          <w:fldChar w:fldCharType="begin"/>
        </w:r>
        <w:r w:rsidR="003C1E7A">
          <w:instrText xml:space="preserve"> PAGE   \* MERGEFORMAT </w:instrText>
        </w:r>
        <w:r w:rsidR="003C1E7A">
          <w:fldChar w:fldCharType="separate"/>
        </w:r>
        <w:r w:rsidR="003F4189">
          <w:rPr>
            <w:noProof/>
          </w:rPr>
          <w:t>2</w:t>
        </w:r>
        <w:r w:rsidR="003C1E7A">
          <w:rPr>
            <w:noProof/>
          </w:rPr>
          <w:fldChar w:fldCharType="end"/>
        </w:r>
      </w:p>
    </w:sdtContent>
  </w:sdt>
  <w:p w:rsidR="007A6E99" w:rsidRDefault="007A6E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1234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49BC" w:rsidRDefault="003C1E7A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C84EC6">
          <w:rPr>
            <w:noProof/>
          </w:rPr>
          <w:t>1</w:t>
        </w:r>
        <w:r>
          <w:fldChar w:fldCharType="end"/>
        </w:r>
      </w:p>
    </w:sdtContent>
  </w:sdt>
  <w:p w:rsidR="00A90CC5" w:rsidRDefault="003C1E7A">
    <w:pPr>
      <w:pStyle w:val="Footer"/>
    </w:pPr>
    <w:r>
      <w:rPr>
        <w:noProof/>
      </w:rPr>
      <w:t xml:space="preserve"> </w:t>
    </w:r>
    <w:r w:rsidR="004249BC" w:rsidRPr="004249BC">
      <w:rPr>
        <w:noProof/>
      </w:rPr>
      <w:drawing>
        <wp:inline distT="0" distB="0" distL="0" distR="0" wp14:anchorId="18A8591E" wp14:editId="0D6F9C48">
          <wp:extent cx="5783580" cy="331988"/>
          <wp:effectExtent l="0" t="0" r="0" b="0"/>
          <wp:docPr id="8" name="Picture 8" descr="C:\Users\Korisnik\Desktop\NOVI MEMORANDUM\footer već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NOVI MEMORANDUM\footer već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805" cy="337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FB3" w:rsidRDefault="001A4FB3" w:rsidP="00441274">
      <w:r>
        <w:separator/>
      </w:r>
    </w:p>
  </w:footnote>
  <w:footnote w:type="continuationSeparator" w:id="0">
    <w:p w:rsidR="001A4FB3" w:rsidRDefault="001A4FB3" w:rsidP="00441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A4" w:rsidRDefault="00C72243">
    <w:pPr>
      <w:pStyle w:val="Header"/>
    </w:pPr>
    <w:r w:rsidRPr="00C72243">
      <w:rPr>
        <w:noProof/>
      </w:rPr>
      <w:drawing>
        <wp:inline distT="0" distB="0" distL="0" distR="0">
          <wp:extent cx="2019300" cy="1009650"/>
          <wp:effectExtent l="0" t="0" r="0" b="0"/>
          <wp:docPr id="16" name="Picture 16" descr="C:\Users\Korisnik\Desktop\memorand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:\Users\Korisnik\Desktop\memorand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7DE6"/>
    <w:multiLevelType w:val="multilevel"/>
    <w:tmpl w:val="6E2C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83D3C"/>
    <w:multiLevelType w:val="hybridMultilevel"/>
    <w:tmpl w:val="FB1ACB3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FEA3392"/>
    <w:multiLevelType w:val="hybridMultilevel"/>
    <w:tmpl w:val="91BA2EC6"/>
    <w:lvl w:ilvl="0" w:tplc="659449EE">
      <w:start w:val="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00333F"/>
    <w:multiLevelType w:val="multilevel"/>
    <w:tmpl w:val="57A2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16605"/>
    <w:multiLevelType w:val="hybridMultilevel"/>
    <w:tmpl w:val="23BAF5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8CD6516E">
      <w:numFmt w:val="bullet"/>
      <w:lvlText w:val="-"/>
      <w:lvlJc w:val="left"/>
      <w:pPr>
        <w:ind w:left="2340" w:hanging="360"/>
      </w:pPr>
      <w:rPr>
        <w:rFonts w:ascii="Arial Narrow" w:eastAsia="Calibri" w:hAnsi="Arial Narrow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A61C4"/>
    <w:multiLevelType w:val="hybridMultilevel"/>
    <w:tmpl w:val="4232D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382EF9"/>
    <w:multiLevelType w:val="hybridMultilevel"/>
    <w:tmpl w:val="9962B4A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17B70068"/>
    <w:multiLevelType w:val="hybridMultilevel"/>
    <w:tmpl w:val="A434FA9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8CE48A8"/>
    <w:multiLevelType w:val="multilevel"/>
    <w:tmpl w:val="AA52BDC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9">
    <w:nsid w:val="24063E2A"/>
    <w:multiLevelType w:val="multilevel"/>
    <w:tmpl w:val="448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C47690"/>
    <w:multiLevelType w:val="hybridMultilevel"/>
    <w:tmpl w:val="10EEB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EA0164"/>
    <w:multiLevelType w:val="hybridMultilevel"/>
    <w:tmpl w:val="5A3E5DF8"/>
    <w:lvl w:ilvl="0" w:tplc="E452BB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7E752B"/>
    <w:multiLevelType w:val="hybridMultilevel"/>
    <w:tmpl w:val="1CA4FFEC"/>
    <w:lvl w:ilvl="0" w:tplc="5C12A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D3A21E9"/>
    <w:multiLevelType w:val="hybridMultilevel"/>
    <w:tmpl w:val="4838F9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39265F"/>
    <w:multiLevelType w:val="multilevel"/>
    <w:tmpl w:val="AA52BDC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5">
    <w:nsid w:val="43F1440B"/>
    <w:multiLevelType w:val="multilevel"/>
    <w:tmpl w:val="AA52BDC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16">
    <w:nsid w:val="4C3B3732"/>
    <w:multiLevelType w:val="hybridMultilevel"/>
    <w:tmpl w:val="4FD410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10BB7"/>
    <w:multiLevelType w:val="hybridMultilevel"/>
    <w:tmpl w:val="BBCCF40A"/>
    <w:lvl w:ilvl="0" w:tplc="C8BC8B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566E7D3E"/>
    <w:multiLevelType w:val="hybridMultilevel"/>
    <w:tmpl w:val="74EAD2B6"/>
    <w:lvl w:ilvl="0" w:tplc="0D6AECD6">
      <w:start w:val="35"/>
      <w:numFmt w:val="bullet"/>
      <w:lvlText w:val="-"/>
      <w:lvlJc w:val="left"/>
      <w:pPr>
        <w:ind w:left="786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5908428B"/>
    <w:multiLevelType w:val="multilevel"/>
    <w:tmpl w:val="AA52BDC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0">
    <w:nsid w:val="604927F9"/>
    <w:multiLevelType w:val="hybridMultilevel"/>
    <w:tmpl w:val="87EC087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A619C2"/>
    <w:multiLevelType w:val="hybridMultilevel"/>
    <w:tmpl w:val="67EC601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9315536"/>
    <w:multiLevelType w:val="multilevel"/>
    <w:tmpl w:val="AA52BDC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3">
    <w:nsid w:val="6A313764"/>
    <w:multiLevelType w:val="multilevel"/>
    <w:tmpl w:val="AA52BDC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4">
    <w:nsid w:val="6CD153D6"/>
    <w:multiLevelType w:val="multilevel"/>
    <w:tmpl w:val="02C0D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0B7BD6"/>
    <w:multiLevelType w:val="hybridMultilevel"/>
    <w:tmpl w:val="32DC8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2533D7"/>
    <w:multiLevelType w:val="hybridMultilevel"/>
    <w:tmpl w:val="CD68CB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905412"/>
    <w:multiLevelType w:val="hybridMultilevel"/>
    <w:tmpl w:val="DC6804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F27D9F"/>
    <w:multiLevelType w:val="multilevel"/>
    <w:tmpl w:val="AA52BDC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abstractNum w:abstractNumId="29">
    <w:nsid w:val="7FC9121A"/>
    <w:multiLevelType w:val="multilevel"/>
    <w:tmpl w:val="AA52BDC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800"/>
      </w:pPr>
      <w:rPr>
        <w:rFonts w:hint="default"/>
      </w:rPr>
    </w:lvl>
  </w:abstractNum>
  <w:num w:numId="1">
    <w:abstractNumId w:val="18"/>
  </w:num>
  <w:num w:numId="2">
    <w:abstractNumId w:val="12"/>
  </w:num>
  <w:num w:numId="3">
    <w:abstractNumId w:val="8"/>
  </w:num>
  <w:num w:numId="4">
    <w:abstractNumId w:val="2"/>
  </w:num>
  <w:num w:numId="5">
    <w:abstractNumId w:val="17"/>
  </w:num>
  <w:num w:numId="6">
    <w:abstractNumId w:val="1"/>
  </w:num>
  <w:num w:numId="7">
    <w:abstractNumId w:val="21"/>
  </w:num>
  <w:num w:numId="8">
    <w:abstractNumId w:val="8"/>
  </w:num>
  <w:num w:numId="9">
    <w:abstractNumId w:val="2"/>
  </w:num>
  <w:num w:numId="10">
    <w:abstractNumId w:val="19"/>
  </w:num>
  <w:num w:numId="11">
    <w:abstractNumId w:val="22"/>
  </w:num>
  <w:num w:numId="12">
    <w:abstractNumId w:val="16"/>
  </w:num>
  <w:num w:numId="13">
    <w:abstractNumId w:val="29"/>
  </w:num>
  <w:num w:numId="14">
    <w:abstractNumId w:val="27"/>
  </w:num>
  <w:num w:numId="15">
    <w:abstractNumId w:val="28"/>
  </w:num>
  <w:num w:numId="16">
    <w:abstractNumId w:val="14"/>
  </w:num>
  <w:num w:numId="17">
    <w:abstractNumId w:val="23"/>
  </w:num>
  <w:num w:numId="18">
    <w:abstractNumId w:val="15"/>
  </w:num>
  <w:num w:numId="19">
    <w:abstractNumId w:val="25"/>
  </w:num>
  <w:num w:numId="20">
    <w:abstractNumId w:val="4"/>
  </w:num>
  <w:num w:numId="21">
    <w:abstractNumId w:val="7"/>
  </w:num>
  <w:num w:numId="22">
    <w:abstractNumId w:val="20"/>
  </w:num>
  <w:num w:numId="23">
    <w:abstractNumId w:val="5"/>
  </w:num>
  <w:num w:numId="24">
    <w:abstractNumId w:val="10"/>
  </w:num>
  <w:num w:numId="25">
    <w:abstractNumId w:val="13"/>
  </w:num>
  <w:num w:numId="26">
    <w:abstractNumId w:val="11"/>
  </w:num>
  <w:num w:numId="27">
    <w:abstractNumId w:val="6"/>
  </w:num>
  <w:num w:numId="28">
    <w:abstractNumId w:val="26"/>
  </w:num>
  <w:num w:numId="29">
    <w:abstractNumId w:val="0"/>
  </w:num>
  <w:num w:numId="30">
    <w:abstractNumId w:val="24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E2"/>
    <w:rsid w:val="000229FD"/>
    <w:rsid w:val="000236BB"/>
    <w:rsid w:val="000253A4"/>
    <w:rsid w:val="000418DB"/>
    <w:rsid w:val="000439FB"/>
    <w:rsid w:val="00053ACA"/>
    <w:rsid w:val="0007307B"/>
    <w:rsid w:val="00083DA3"/>
    <w:rsid w:val="000B16A2"/>
    <w:rsid w:val="000B5880"/>
    <w:rsid w:val="000B6EA9"/>
    <w:rsid w:val="000D158E"/>
    <w:rsid w:val="000D61E2"/>
    <w:rsid w:val="000E6616"/>
    <w:rsid w:val="000E7FA5"/>
    <w:rsid w:val="000F64F1"/>
    <w:rsid w:val="00104905"/>
    <w:rsid w:val="00113207"/>
    <w:rsid w:val="00120A3C"/>
    <w:rsid w:val="00124821"/>
    <w:rsid w:val="00135FAB"/>
    <w:rsid w:val="00144AFC"/>
    <w:rsid w:val="00152CFC"/>
    <w:rsid w:val="00162178"/>
    <w:rsid w:val="00175E36"/>
    <w:rsid w:val="0018565E"/>
    <w:rsid w:val="001A4FB3"/>
    <w:rsid w:val="001B2808"/>
    <w:rsid w:val="001B4FBF"/>
    <w:rsid w:val="001E5FF8"/>
    <w:rsid w:val="002239E1"/>
    <w:rsid w:val="00233439"/>
    <w:rsid w:val="002414A9"/>
    <w:rsid w:val="00242A40"/>
    <w:rsid w:val="00242AF3"/>
    <w:rsid w:val="00276CF0"/>
    <w:rsid w:val="002A439F"/>
    <w:rsid w:val="002B1EEF"/>
    <w:rsid w:val="002C3321"/>
    <w:rsid w:val="002D50A3"/>
    <w:rsid w:val="002E0149"/>
    <w:rsid w:val="002E23D4"/>
    <w:rsid w:val="002F1DC1"/>
    <w:rsid w:val="002F2D46"/>
    <w:rsid w:val="00305679"/>
    <w:rsid w:val="00322285"/>
    <w:rsid w:val="0037445A"/>
    <w:rsid w:val="00376022"/>
    <w:rsid w:val="00381B42"/>
    <w:rsid w:val="003854B1"/>
    <w:rsid w:val="003859D1"/>
    <w:rsid w:val="003B05DC"/>
    <w:rsid w:val="003C1E7A"/>
    <w:rsid w:val="003C276F"/>
    <w:rsid w:val="003D1811"/>
    <w:rsid w:val="003E52CE"/>
    <w:rsid w:val="003F4189"/>
    <w:rsid w:val="00401E69"/>
    <w:rsid w:val="00415D3D"/>
    <w:rsid w:val="004249BC"/>
    <w:rsid w:val="00441274"/>
    <w:rsid w:val="00454A9E"/>
    <w:rsid w:val="00461F7E"/>
    <w:rsid w:val="00462F26"/>
    <w:rsid w:val="00465EB7"/>
    <w:rsid w:val="00471D4F"/>
    <w:rsid w:val="00480CEB"/>
    <w:rsid w:val="00486934"/>
    <w:rsid w:val="00493650"/>
    <w:rsid w:val="0049782C"/>
    <w:rsid w:val="004A4805"/>
    <w:rsid w:val="004B2D5C"/>
    <w:rsid w:val="004C6D64"/>
    <w:rsid w:val="004C7704"/>
    <w:rsid w:val="00505D6D"/>
    <w:rsid w:val="0051662A"/>
    <w:rsid w:val="00523C38"/>
    <w:rsid w:val="005330E2"/>
    <w:rsid w:val="00541CCC"/>
    <w:rsid w:val="005460D9"/>
    <w:rsid w:val="00571AB1"/>
    <w:rsid w:val="00572BDB"/>
    <w:rsid w:val="005756C9"/>
    <w:rsid w:val="00576080"/>
    <w:rsid w:val="00581F54"/>
    <w:rsid w:val="00583398"/>
    <w:rsid w:val="00591BAD"/>
    <w:rsid w:val="00591C14"/>
    <w:rsid w:val="005A6AA5"/>
    <w:rsid w:val="005B3E01"/>
    <w:rsid w:val="005C3B35"/>
    <w:rsid w:val="005D5059"/>
    <w:rsid w:val="005E087A"/>
    <w:rsid w:val="00602E36"/>
    <w:rsid w:val="00610744"/>
    <w:rsid w:val="0061148A"/>
    <w:rsid w:val="00617466"/>
    <w:rsid w:val="006328F1"/>
    <w:rsid w:val="006342BA"/>
    <w:rsid w:val="006438F2"/>
    <w:rsid w:val="00643B83"/>
    <w:rsid w:val="00661484"/>
    <w:rsid w:val="00663012"/>
    <w:rsid w:val="006864B8"/>
    <w:rsid w:val="006971EC"/>
    <w:rsid w:val="00697A75"/>
    <w:rsid w:val="006B2D3E"/>
    <w:rsid w:val="006C1288"/>
    <w:rsid w:val="006D3AA2"/>
    <w:rsid w:val="006E610D"/>
    <w:rsid w:val="006E7DF9"/>
    <w:rsid w:val="00700462"/>
    <w:rsid w:val="0070136B"/>
    <w:rsid w:val="00704782"/>
    <w:rsid w:val="0071599A"/>
    <w:rsid w:val="00721D04"/>
    <w:rsid w:val="007277BE"/>
    <w:rsid w:val="00774222"/>
    <w:rsid w:val="007832D0"/>
    <w:rsid w:val="0078481A"/>
    <w:rsid w:val="007A006F"/>
    <w:rsid w:val="007A6E99"/>
    <w:rsid w:val="007A7BAE"/>
    <w:rsid w:val="007C274A"/>
    <w:rsid w:val="007D447C"/>
    <w:rsid w:val="007E328E"/>
    <w:rsid w:val="007E51D5"/>
    <w:rsid w:val="00802ED7"/>
    <w:rsid w:val="00804E57"/>
    <w:rsid w:val="00850C63"/>
    <w:rsid w:val="0085512D"/>
    <w:rsid w:val="00856B31"/>
    <w:rsid w:val="00897D9F"/>
    <w:rsid w:val="008B56F2"/>
    <w:rsid w:val="008D335F"/>
    <w:rsid w:val="008D7DE0"/>
    <w:rsid w:val="008E3FD5"/>
    <w:rsid w:val="008F162C"/>
    <w:rsid w:val="008F62EA"/>
    <w:rsid w:val="00930936"/>
    <w:rsid w:val="0093151F"/>
    <w:rsid w:val="0093402A"/>
    <w:rsid w:val="00934B2F"/>
    <w:rsid w:val="0095383B"/>
    <w:rsid w:val="00954576"/>
    <w:rsid w:val="0095462D"/>
    <w:rsid w:val="00982175"/>
    <w:rsid w:val="009D6F11"/>
    <w:rsid w:val="00A04003"/>
    <w:rsid w:val="00A112D3"/>
    <w:rsid w:val="00A26422"/>
    <w:rsid w:val="00A32097"/>
    <w:rsid w:val="00A46810"/>
    <w:rsid w:val="00A46C1D"/>
    <w:rsid w:val="00A4772E"/>
    <w:rsid w:val="00A76F18"/>
    <w:rsid w:val="00A90CC5"/>
    <w:rsid w:val="00A96FD5"/>
    <w:rsid w:val="00AA210D"/>
    <w:rsid w:val="00AA5855"/>
    <w:rsid w:val="00AA70C8"/>
    <w:rsid w:val="00AB0BC5"/>
    <w:rsid w:val="00AC238E"/>
    <w:rsid w:val="00AD1B13"/>
    <w:rsid w:val="00AF61D9"/>
    <w:rsid w:val="00B0403B"/>
    <w:rsid w:val="00B20F3C"/>
    <w:rsid w:val="00B407EF"/>
    <w:rsid w:val="00B44B33"/>
    <w:rsid w:val="00B514A0"/>
    <w:rsid w:val="00B5374E"/>
    <w:rsid w:val="00B64B5E"/>
    <w:rsid w:val="00B82C5B"/>
    <w:rsid w:val="00B940CC"/>
    <w:rsid w:val="00BA4EA9"/>
    <w:rsid w:val="00BB5C41"/>
    <w:rsid w:val="00BE0419"/>
    <w:rsid w:val="00BE207A"/>
    <w:rsid w:val="00C06D3E"/>
    <w:rsid w:val="00C07BD7"/>
    <w:rsid w:val="00C1268B"/>
    <w:rsid w:val="00C16B84"/>
    <w:rsid w:val="00C204A4"/>
    <w:rsid w:val="00C21E9A"/>
    <w:rsid w:val="00C72243"/>
    <w:rsid w:val="00C84EC6"/>
    <w:rsid w:val="00C93DFE"/>
    <w:rsid w:val="00CA2C95"/>
    <w:rsid w:val="00CB3E7F"/>
    <w:rsid w:val="00CD48AE"/>
    <w:rsid w:val="00CE3AE5"/>
    <w:rsid w:val="00D1571C"/>
    <w:rsid w:val="00D16DC1"/>
    <w:rsid w:val="00D17CA4"/>
    <w:rsid w:val="00D22356"/>
    <w:rsid w:val="00D24CF8"/>
    <w:rsid w:val="00D47A82"/>
    <w:rsid w:val="00D722A5"/>
    <w:rsid w:val="00D771A6"/>
    <w:rsid w:val="00D97523"/>
    <w:rsid w:val="00DA1443"/>
    <w:rsid w:val="00DA74AF"/>
    <w:rsid w:val="00DD4718"/>
    <w:rsid w:val="00DE319C"/>
    <w:rsid w:val="00DF15EF"/>
    <w:rsid w:val="00E157D6"/>
    <w:rsid w:val="00E2682F"/>
    <w:rsid w:val="00E454FE"/>
    <w:rsid w:val="00E54D1A"/>
    <w:rsid w:val="00E62D5A"/>
    <w:rsid w:val="00E812B4"/>
    <w:rsid w:val="00EB31EF"/>
    <w:rsid w:val="00EE2EE3"/>
    <w:rsid w:val="00EE5054"/>
    <w:rsid w:val="00F17B6B"/>
    <w:rsid w:val="00F41F0E"/>
    <w:rsid w:val="00F50F08"/>
    <w:rsid w:val="00F531AB"/>
    <w:rsid w:val="00F556E4"/>
    <w:rsid w:val="00F6322B"/>
    <w:rsid w:val="00F64880"/>
    <w:rsid w:val="00F72507"/>
    <w:rsid w:val="00F77E58"/>
    <w:rsid w:val="00F8204D"/>
    <w:rsid w:val="00F86872"/>
    <w:rsid w:val="00F95077"/>
    <w:rsid w:val="00FA09F5"/>
    <w:rsid w:val="00FC6459"/>
    <w:rsid w:val="00FE2EBB"/>
    <w:rsid w:val="00FE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9699BB-6601-44EF-A572-643FDAAB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F26"/>
    <w:pPr>
      <w:spacing w:after="0" w:line="240" w:lineRule="auto"/>
    </w:pPr>
    <w:rPr>
      <w:rFonts w:eastAsiaTheme="minorEastAsia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7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64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A32097"/>
    <w:pPr>
      <w:keepNext/>
      <w:jc w:val="both"/>
      <w:outlineLvl w:val="3"/>
    </w:pPr>
    <w:rPr>
      <w:rFonts w:ascii="Times New Roman" w:eastAsia="Times New Roman" w:hAnsi="Times New Roman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2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274"/>
  </w:style>
  <w:style w:type="paragraph" w:styleId="Footer">
    <w:name w:val="footer"/>
    <w:basedOn w:val="Normal"/>
    <w:link w:val="FooterChar"/>
    <w:uiPriority w:val="99"/>
    <w:unhideWhenUsed/>
    <w:rsid w:val="004412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274"/>
  </w:style>
  <w:style w:type="paragraph" w:styleId="NormalWeb">
    <w:name w:val="Normal (Web)"/>
    <w:basedOn w:val="Normal"/>
    <w:uiPriority w:val="99"/>
    <w:rsid w:val="005460D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5460D9"/>
    <w:pPr>
      <w:spacing w:after="200" w:line="276" w:lineRule="auto"/>
      <w:ind w:left="720"/>
      <w:contextualSpacing/>
    </w:pPr>
    <w:rPr>
      <w:rFonts w:ascii="Calibri" w:eastAsia="Calibri" w:hAnsi="Calibri"/>
      <w:lang w:val="hr-BA"/>
    </w:rPr>
  </w:style>
  <w:style w:type="paragraph" w:styleId="NoSpacing">
    <w:name w:val="No Spacing"/>
    <w:uiPriority w:val="1"/>
    <w:qFormat/>
    <w:rsid w:val="00546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0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07A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804E57"/>
    <w:rPr>
      <w:b/>
      <w:bCs/>
    </w:rPr>
  </w:style>
  <w:style w:type="character" w:styleId="Emphasis">
    <w:name w:val="Emphasis"/>
    <w:basedOn w:val="DefaultParagraphFont"/>
    <w:uiPriority w:val="20"/>
    <w:qFormat/>
    <w:rsid w:val="008F162C"/>
    <w:rPr>
      <w:i/>
      <w:iCs/>
    </w:rPr>
  </w:style>
  <w:style w:type="character" w:customStyle="1" w:styleId="Heading4Char">
    <w:name w:val="Heading 4 Char"/>
    <w:basedOn w:val="DefaultParagraphFont"/>
    <w:link w:val="Heading4"/>
    <w:rsid w:val="00A32097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Default">
    <w:name w:val="Default"/>
    <w:rsid w:val="00A32097"/>
    <w:pPr>
      <w:autoSpaceDE w:val="0"/>
      <w:autoSpaceDN w:val="0"/>
      <w:adjustRightInd w:val="0"/>
      <w:spacing w:after="0" w:line="240" w:lineRule="auto"/>
    </w:pPr>
    <w:rPr>
      <w:rFonts w:ascii="Platform Medium" w:eastAsia="Times New Roman" w:hAnsi="Platform Medium" w:cs="Platform Medium"/>
      <w:color w:val="000000"/>
      <w:sz w:val="24"/>
      <w:szCs w:val="24"/>
      <w:lang w:val="hr-BA" w:eastAsia="hr-BA"/>
    </w:rPr>
  </w:style>
  <w:style w:type="paragraph" w:customStyle="1" w:styleId="Pa0">
    <w:name w:val="Pa0"/>
    <w:basedOn w:val="Default"/>
    <w:next w:val="Default"/>
    <w:uiPriority w:val="99"/>
    <w:rsid w:val="00A32097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A32097"/>
    <w:rPr>
      <w:rFonts w:cs="Platform Medium"/>
      <w:color w:val="0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64F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customStyle="1" w:styleId="w8qarf">
    <w:name w:val="w8qarf"/>
    <w:basedOn w:val="DefaultParagraphFont"/>
    <w:rsid w:val="00E62D5A"/>
  </w:style>
  <w:style w:type="character" w:customStyle="1" w:styleId="lrzxr">
    <w:name w:val="lrzxr"/>
    <w:basedOn w:val="DefaultParagraphFont"/>
    <w:rsid w:val="00E62D5A"/>
  </w:style>
  <w:style w:type="character" w:styleId="Hyperlink">
    <w:name w:val="Hyperlink"/>
    <w:basedOn w:val="DefaultParagraphFont"/>
    <w:uiPriority w:val="99"/>
    <w:semiHidden/>
    <w:unhideWhenUsed/>
    <w:rsid w:val="007A7BAE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EB31E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DA74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4A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99A2-5097-4AF8-A098-41C35738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2026-07-14T12:54:00Z</cp:lastPrinted>
  <dcterms:created xsi:type="dcterms:W3CDTF">2026-07-14T13:19:00Z</dcterms:created>
  <dcterms:modified xsi:type="dcterms:W3CDTF">2026-07-14T13:22:00Z</dcterms:modified>
</cp:coreProperties>
</file>