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2F0" w:rsidRDefault="00774966" w:rsidP="004632F0">
      <w:pPr>
        <w:pStyle w:val="NoSpacing"/>
      </w:pPr>
      <w:r>
        <w:t>Broj ; 05/ 1-555/ 22</w:t>
      </w:r>
    </w:p>
    <w:p w:rsidR="00B218B0" w:rsidRDefault="0069224A" w:rsidP="00F5561A">
      <w:pPr>
        <w:pStyle w:val="NoSpacing"/>
      </w:pPr>
      <w:r>
        <w:t>Tuzla 10</w:t>
      </w:r>
      <w:r w:rsidR="00774966">
        <w:t xml:space="preserve">.06.2022.g   </w:t>
      </w:r>
    </w:p>
    <w:p w:rsidR="00B218B0" w:rsidRPr="00B218B0" w:rsidRDefault="00B218B0" w:rsidP="00B218B0">
      <w:pPr>
        <w:pStyle w:val="NoSpacing"/>
        <w:jc w:val="both"/>
      </w:pPr>
    </w:p>
    <w:p w:rsidR="00774966" w:rsidRDefault="00774966" w:rsidP="00B218B0">
      <w:pPr>
        <w:pStyle w:val="NoSpacing"/>
        <w:jc w:val="center"/>
        <w:rPr>
          <w:b/>
          <w:sz w:val="24"/>
          <w:szCs w:val="24"/>
        </w:rPr>
      </w:pPr>
      <w:r w:rsidRPr="00B218B0">
        <w:rPr>
          <w:b/>
          <w:sz w:val="24"/>
          <w:szCs w:val="24"/>
        </w:rPr>
        <w:t>Konačn</w:t>
      </w:r>
      <w:r w:rsidR="00B218B0" w:rsidRPr="00B218B0">
        <w:rPr>
          <w:b/>
          <w:sz w:val="24"/>
          <w:szCs w:val="24"/>
        </w:rPr>
        <w:t xml:space="preserve">a  lista odobrenih </w:t>
      </w:r>
      <w:r w:rsidRPr="00B218B0">
        <w:rPr>
          <w:b/>
          <w:sz w:val="24"/>
          <w:szCs w:val="24"/>
        </w:rPr>
        <w:t>zahtjeva</w:t>
      </w:r>
      <w:r w:rsidR="00B218B0" w:rsidRPr="00B218B0">
        <w:rPr>
          <w:b/>
          <w:sz w:val="24"/>
          <w:szCs w:val="24"/>
        </w:rPr>
        <w:t>/projekata</w:t>
      </w:r>
    </w:p>
    <w:p w:rsidR="00B218B0" w:rsidRPr="00B218B0" w:rsidRDefault="00B218B0" w:rsidP="00B218B0">
      <w:pPr>
        <w:pStyle w:val="NoSpacing"/>
        <w:jc w:val="center"/>
        <w:rPr>
          <w:b/>
          <w:sz w:val="24"/>
          <w:szCs w:val="24"/>
        </w:rPr>
      </w:pPr>
    </w:p>
    <w:p w:rsidR="00B218B0" w:rsidRDefault="00B218B0" w:rsidP="00B218B0">
      <w:pPr>
        <w:pStyle w:val="NoSpacing"/>
        <w:jc w:val="both"/>
        <w:rPr>
          <w:sz w:val="24"/>
          <w:szCs w:val="24"/>
        </w:rPr>
      </w:pPr>
      <w:r w:rsidRPr="00B218B0">
        <w:rPr>
          <w:rFonts w:eastAsiaTheme="minorEastAsia"/>
          <w:sz w:val="24"/>
          <w:szCs w:val="24"/>
          <w:lang w:eastAsia="hr-HR"/>
        </w:rPr>
        <w:t>Javnog poziva br. 02-97-3/22, za podnošenje zahtjeva za sufinansiranje proj</w:t>
      </w:r>
      <w:r w:rsidR="00761686">
        <w:rPr>
          <w:rFonts w:eastAsiaTheme="minorEastAsia"/>
          <w:sz w:val="24"/>
          <w:szCs w:val="24"/>
          <w:lang w:eastAsia="hr-HR"/>
        </w:rPr>
        <w:t xml:space="preserve">ekata turističke infrastrukture, </w:t>
      </w:r>
      <w:r w:rsidRPr="00B218B0">
        <w:rPr>
          <w:rFonts w:eastAsiaTheme="minorEastAsia"/>
          <w:sz w:val="24"/>
          <w:szCs w:val="24"/>
          <w:lang w:eastAsia="hr-HR"/>
        </w:rPr>
        <w:t xml:space="preserve">odnosno dodjelu bespovratnih sredstava u skladu sa programom podizanja kvalitete turističke ponude Tuzlanskog kantona za 2022. godinu – </w:t>
      </w:r>
      <w:r w:rsidRPr="00B218B0">
        <w:rPr>
          <w:sz w:val="24"/>
          <w:szCs w:val="24"/>
        </w:rPr>
        <w:t>Podrška projektima -  manifestacije, festivali i dr. događaji na području Tuzlanskog kantona</w:t>
      </w:r>
      <w:r>
        <w:rPr>
          <w:sz w:val="24"/>
          <w:szCs w:val="24"/>
        </w:rPr>
        <w:t>.</w:t>
      </w:r>
    </w:p>
    <w:p w:rsidR="00B218B0" w:rsidRPr="00B218B0" w:rsidRDefault="00B218B0" w:rsidP="00B218B0">
      <w:pPr>
        <w:pStyle w:val="NoSpacing"/>
        <w:jc w:val="both"/>
        <w:rPr>
          <w:rFonts w:eastAsiaTheme="minorEastAsia"/>
          <w:sz w:val="24"/>
          <w:szCs w:val="24"/>
          <w:lang w:eastAsia="hr-HR"/>
        </w:rPr>
      </w:pPr>
    </w:p>
    <w:tbl>
      <w:tblPr>
        <w:tblW w:w="8020" w:type="dxa"/>
        <w:tblInd w:w="801" w:type="dxa"/>
        <w:tblLook w:val="04A0" w:firstRow="1" w:lastRow="0" w:firstColumn="1" w:lastColumn="0" w:noHBand="0" w:noVBand="1"/>
      </w:tblPr>
      <w:tblGrid>
        <w:gridCol w:w="511"/>
        <w:gridCol w:w="714"/>
        <w:gridCol w:w="1402"/>
        <w:gridCol w:w="2320"/>
        <w:gridCol w:w="1020"/>
        <w:gridCol w:w="2053"/>
      </w:tblGrid>
      <w:tr w:rsidR="001E13E6" w:rsidRPr="001E13E6" w:rsidTr="004632F0">
        <w:trPr>
          <w:trHeight w:val="67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lang w:eastAsia="hr-HR"/>
              </w:rPr>
              <w:t>RB.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R.B.   koverte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ID BROJ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lang w:eastAsia="hr-HR"/>
              </w:rPr>
              <w:t>NAZIV APLIKANTA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13E6" w:rsidRPr="001E13E6" w:rsidRDefault="001E13E6" w:rsidP="00B218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Grad /općina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lang w:eastAsia="hr-HR"/>
              </w:rPr>
              <w:t>NAZIV PROJEKTA</w:t>
            </w:r>
          </w:p>
        </w:tc>
      </w:tr>
      <w:tr w:rsidR="001E13E6" w:rsidRPr="001E13E6" w:rsidTr="004632F0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4210409830004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lang w:eastAsia="hr-HR"/>
              </w:rPr>
              <w:t>UG ALFA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Kalesija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Uređenje izlet. Babin Mezar</w:t>
            </w:r>
          </w:p>
        </w:tc>
      </w:tr>
      <w:tr w:rsidR="001E13E6" w:rsidRPr="001E13E6" w:rsidTr="004632F0">
        <w:trPr>
          <w:trHeight w:val="6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4209380990009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lang w:eastAsia="hr-HR"/>
              </w:rPr>
              <w:t>UG MRENA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Živinice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Nast.uređ.staze  Mustin Zaliv Priluk</w:t>
            </w:r>
          </w:p>
        </w:tc>
      </w:tr>
      <w:tr w:rsidR="001E13E6" w:rsidRPr="001E13E6" w:rsidTr="004632F0">
        <w:trPr>
          <w:trHeight w:val="45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4210280960003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lang w:eastAsia="hr-HR"/>
              </w:rPr>
              <w:t>UG PENJAČKI KLUB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Živinice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VIA FERRATA</w:t>
            </w:r>
          </w:p>
        </w:tc>
      </w:tr>
      <w:tr w:rsidR="001E13E6" w:rsidRPr="001E13E6" w:rsidTr="004632F0">
        <w:trPr>
          <w:trHeight w:val="5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4210341420007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lang w:eastAsia="hr-HR"/>
              </w:rPr>
              <w:t>TZ GRAD SREBRENIK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Srebrenik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Izgradnja ljetne bašte na </w:t>
            </w:r>
            <w:r w:rsidR="00B218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planini </w:t>
            </w:r>
            <w:r w:rsidRPr="001E13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Majevici</w:t>
            </w:r>
          </w:p>
        </w:tc>
      </w:tr>
      <w:tr w:rsidR="001E13E6" w:rsidRPr="001E13E6" w:rsidTr="004632F0">
        <w:trPr>
          <w:trHeight w:val="6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4210078110006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lang w:eastAsia="hr-HR"/>
              </w:rPr>
              <w:t>UG PLAN.DRUŠTVO POŠTAR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Tuzla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Dogradnja objekta za borav. u prirodi</w:t>
            </w:r>
          </w:p>
        </w:tc>
      </w:tr>
      <w:tr w:rsidR="001E13E6" w:rsidRPr="001E13E6" w:rsidTr="004632F0">
        <w:trPr>
          <w:trHeight w:val="6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4210104500007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lang w:eastAsia="hr-HR"/>
              </w:rPr>
              <w:t>UMJ.KOLONIJA MAJEVICA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Srebrenik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Izgr.etno-muzej. Post. ETNO KUTAK</w:t>
            </w:r>
          </w:p>
        </w:tc>
      </w:tr>
      <w:tr w:rsidR="001E13E6" w:rsidRPr="001E13E6" w:rsidTr="004632F0">
        <w:trPr>
          <w:trHeight w:val="5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4210322710002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lang w:eastAsia="hr-HR"/>
              </w:rPr>
              <w:t>TZ GRADA TUZLA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Tuzla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Uređenje vidikovca Kicelj</w:t>
            </w:r>
          </w:p>
        </w:tc>
      </w:tr>
      <w:tr w:rsidR="001E13E6" w:rsidRPr="001E13E6" w:rsidTr="004632F0">
        <w:trPr>
          <w:trHeight w:val="6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4210136760008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lang w:eastAsia="hr-HR"/>
              </w:rPr>
              <w:t>UG GORSKA SLUŽBA SPAŠAVANJA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Srebrenik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Adaptacija prostora za bazu za GSP</w:t>
            </w:r>
          </w:p>
        </w:tc>
      </w:tr>
      <w:tr w:rsidR="001E13E6" w:rsidRPr="001E13E6" w:rsidTr="004632F0">
        <w:trPr>
          <w:trHeight w:val="52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4201915684000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lang w:eastAsia="hr-HR"/>
              </w:rPr>
              <w:t>GRAD GRADAČAC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Gradačac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pješačke staze u parku Slana Banja</w:t>
            </w:r>
          </w:p>
        </w:tc>
      </w:tr>
      <w:tr w:rsidR="001E13E6" w:rsidRPr="001E13E6" w:rsidTr="004632F0">
        <w:trPr>
          <w:trHeight w:val="58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4210412200003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lang w:eastAsia="hr-HR"/>
              </w:rPr>
              <w:t>ERVIKS doo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Kladanj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Vanjsko uređenje prilaznih puteva Muška voda</w:t>
            </w:r>
          </w:p>
        </w:tc>
      </w:tr>
      <w:tr w:rsidR="001E13E6" w:rsidRPr="001E13E6" w:rsidTr="004632F0">
        <w:trPr>
          <w:trHeight w:val="6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4311276530003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lang w:eastAsia="hr-HR"/>
              </w:rPr>
              <w:t>UR  ETNO REST. BARDAK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Živinice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Nabavka i montaža dječijeg igrališta</w:t>
            </w:r>
          </w:p>
        </w:tc>
      </w:tr>
      <w:tr w:rsidR="001E13E6" w:rsidRPr="001E13E6" w:rsidTr="004632F0">
        <w:trPr>
          <w:trHeight w:val="4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4209598600008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lang w:eastAsia="hr-HR"/>
              </w:rPr>
              <w:t>JKP PANONICA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Tuzla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Nabavka i montaža ledeni tobogan</w:t>
            </w:r>
          </w:p>
        </w:tc>
      </w:tr>
      <w:tr w:rsidR="001E13E6" w:rsidRPr="001E13E6" w:rsidTr="004632F0">
        <w:trPr>
          <w:trHeight w:val="69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lang w:eastAsia="hr-HR"/>
              </w:rPr>
              <w:t>13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4209387060007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lang w:eastAsia="hr-HR"/>
              </w:rPr>
              <w:t>GRAD GRAČANICA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Gračanica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Razvoj sportskog turizma /infrastruktura</w:t>
            </w:r>
          </w:p>
        </w:tc>
      </w:tr>
      <w:tr w:rsidR="001E13E6" w:rsidRPr="001E13E6" w:rsidTr="004632F0">
        <w:trPr>
          <w:trHeight w:val="6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lang w:eastAsia="hr-HR"/>
              </w:rPr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4209648120002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lang w:eastAsia="hr-HR"/>
              </w:rPr>
              <w:t>PSD GRADINA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Gradačac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Uređenje kupatila u Domu PSD</w:t>
            </w:r>
          </w:p>
        </w:tc>
      </w:tr>
      <w:tr w:rsidR="001E13E6" w:rsidRPr="001E13E6" w:rsidTr="004632F0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4210161100004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3E6" w:rsidRPr="001E13E6" w:rsidRDefault="001E13E6" w:rsidP="001E1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JU CENTAR ZA ZAŠ.I PROMOCIJU TURIZMA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Banovići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6" w:rsidRPr="001E13E6" w:rsidRDefault="001E13E6" w:rsidP="001E1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E13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Mačkovac Izgradnja dječijeg igrališta</w:t>
            </w:r>
          </w:p>
        </w:tc>
      </w:tr>
    </w:tbl>
    <w:p w:rsidR="003E506A" w:rsidRDefault="003E506A" w:rsidP="00B218B0"/>
    <w:sectPr w:rsidR="003E506A" w:rsidSect="002F0003">
      <w:footerReference w:type="default" r:id="rId6"/>
      <w:headerReference w:type="first" r:id="rId7"/>
      <w:footerReference w:type="first" r:id="rId8"/>
      <w:pgSz w:w="11906" w:h="16838"/>
      <w:pgMar w:top="720" w:right="1700" w:bottom="720" w:left="1134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1FC7" w:rsidRDefault="00E21FC7" w:rsidP="00441274">
      <w:pPr>
        <w:spacing w:after="0" w:line="240" w:lineRule="auto"/>
      </w:pPr>
      <w:r>
        <w:separator/>
      </w:r>
    </w:p>
  </w:endnote>
  <w:endnote w:type="continuationSeparator" w:id="0">
    <w:p w:rsidR="00E21FC7" w:rsidRDefault="00E21FC7" w:rsidP="00441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70398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1E7A" w:rsidRDefault="003C1E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16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6E99" w:rsidRDefault="003C1E7A">
    <w:pPr>
      <w:pStyle w:val="Footer"/>
    </w:pPr>
    <w:r>
      <w:rPr>
        <w:noProof/>
        <w:lang w:eastAsia="hr-HR"/>
      </w:rPr>
      <w:drawing>
        <wp:inline distT="0" distB="0" distL="0" distR="0" wp14:anchorId="7D9C665B">
          <wp:extent cx="6645275" cy="384175"/>
          <wp:effectExtent l="0" t="0" r="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51688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49BC" w:rsidRDefault="003C1E7A">
        <w:pPr>
          <w:pStyle w:val="Footer"/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69224A">
          <w:rPr>
            <w:noProof/>
          </w:rPr>
          <w:t>1</w:t>
        </w:r>
        <w:r>
          <w:fldChar w:fldCharType="end"/>
        </w:r>
      </w:p>
    </w:sdtContent>
  </w:sdt>
  <w:p w:rsidR="00A90CC5" w:rsidRDefault="003C1E7A">
    <w:pPr>
      <w:pStyle w:val="Footer"/>
    </w:pPr>
    <w:r>
      <w:rPr>
        <w:noProof/>
        <w:lang w:eastAsia="hr-HR"/>
      </w:rPr>
      <w:t xml:space="preserve"> </w:t>
    </w:r>
    <w:r w:rsidR="004249BC" w:rsidRPr="004249BC">
      <w:rPr>
        <w:noProof/>
        <w:lang w:eastAsia="hr-HR"/>
      </w:rPr>
      <w:drawing>
        <wp:inline distT="0" distB="0" distL="0" distR="0" wp14:anchorId="18A8591E" wp14:editId="0D6F9C48">
          <wp:extent cx="6645910" cy="381487"/>
          <wp:effectExtent l="0" t="0" r="0" b="0"/>
          <wp:docPr id="42" name="Picture 42" descr="C:\Users\Korisnik\Desktop\NOVI MEMORANDUM\footer već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esktop\NOVI MEMORANDUM\footer već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381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1FC7" w:rsidRDefault="00E21FC7" w:rsidP="00441274">
      <w:pPr>
        <w:spacing w:after="0" w:line="240" w:lineRule="auto"/>
      </w:pPr>
      <w:r>
        <w:separator/>
      </w:r>
    </w:p>
  </w:footnote>
  <w:footnote w:type="continuationSeparator" w:id="0">
    <w:p w:rsidR="00E21FC7" w:rsidRDefault="00E21FC7" w:rsidP="00441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04A4" w:rsidRDefault="00C72243">
    <w:pPr>
      <w:pStyle w:val="Header"/>
    </w:pPr>
    <w:r w:rsidRPr="00C72243">
      <w:rPr>
        <w:noProof/>
        <w:lang w:eastAsia="hr-HR"/>
      </w:rPr>
      <w:drawing>
        <wp:inline distT="0" distB="0" distL="0" distR="0">
          <wp:extent cx="2019300" cy="1009650"/>
          <wp:effectExtent l="0" t="0" r="0" b="0"/>
          <wp:docPr id="41" name="Picture 41" descr="C:\Users\Korisnik\Desktop\memorand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:\Users\Korisnik\Desktop\memorand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E2"/>
    <w:rsid w:val="000B5880"/>
    <w:rsid w:val="000D61E2"/>
    <w:rsid w:val="00104905"/>
    <w:rsid w:val="00124821"/>
    <w:rsid w:val="001338F9"/>
    <w:rsid w:val="001E13E6"/>
    <w:rsid w:val="002B1EEF"/>
    <w:rsid w:val="002B396B"/>
    <w:rsid w:val="002C3321"/>
    <w:rsid w:val="002E23D4"/>
    <w:rsid w:val="002F0003"/>
    <w:rsid w:val="003854B1"/>
    <w:rsid w:val="003C1E7A"/>
    <w:rsid w:val="003E506A"/>
    <w:rsid w:val="003E52CE"/>
    <w:rsid w:val="003E6643"/>
    <w:rsid w:val="004249BC"/>
    <w:rsid w:val="00441274"/>
    <w:rsid w:val="00454A9E"/>
    <w:rsid w:val="004551E0"/>
    <w:rsid w:val="004632F0"/>
    <w:rsid w:val="00471D4F"/>
    <w:rsid w:val="00486934"/>
    <w:rsid w:val="00493650"/>
    <w:rsid w:val="004A4805"/>
    <w:rsid w:val="005B78FF"/>
    <w:rsid w:val="005D2E73"/>
    <w:rsid w:val="005F2BBA"/>
    <w:rsid w:val="006864B8"/>
    <w:rsid w:val="0069224A"/>
    <w:rsid w:val="00695A99"/>
    <w:rsid w:val="00697A75"/>
    <w:rsid w:val="00744FB0"/>
    <w:rsid w:val="00761686"/>
    <w:rsid w:val="00774966"/>
    <w:rsid w:val="007A6E99"/>
    <w:rsid w:val="007E328E"/>
    <w:rsid w:val="007E51D5"/>
    <w:rsid w:val="008078F9"/>
    <w:rsid w:val="008C1287"/>
    <w:rsid w:val="008E3FD5"/>
    <w:rsid w:val="008F27D5"/>
    <w:rsid w:val="0095383B"/>
    <w:rsid w:val="00A8546C"/>
    <w:rsid w:val="00A90CC5"/>
    <w:rsid w:val="00B218B0"/>
    <w:rsid w:val="00C1268B"/>
    <w:rsid w:val="00C16B84"/>
    <w:rsid w:val="00C204A4"/>
    <w:rsid w:val="00C72243"/>
    <w:rsid w:val="00D50375"/>
    <w:rsid w:val="00DA1443"/>
    <w:rsid w:val="00DF15EF"/>
    <w:rsid w:val="00E21FC7"/>
    <w:rsid w:val="00E54D1A"/>
    <w:rsid w:val="00F5561A"/>
    <w:rsid w:val="00F8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D9699BB-6601-44EF-A572-643FDAAB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274"/>
  </w:style>
  <w:style w:type="paragraph" w:styleId="Footer">
    <w:name w:val="footer"/>
    <w:basedOn w:val="Normal"/>
    <w:link w:val="FooterChar"/>
    <w:uiPriority w:val="99"/>
    <w:unhideWhenUsed/>
    <w:rsid w:val="00441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274"/>
  </w:style>
  <w:style w:type="paragraph" w:styleId="BalloonText">
    <w:name w:val="Balloon Text"/>
    <w:basedOn w:val="Normal"/>
    <w:link w:val="BalloonTextChar"/>
    <w:uiPriority w:val="99"/>
    <w:semiHidden/>
    <w:unhideWhenUsed/>
    <w:rsid w:val="002F0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00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632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Elvir Roznjakovic</cp:lastModifiedBy>
  <cp:revision>2</cp:revision>
  <cp:lastPrinted>2019-03-19T14:04:00Z</cp:lastPrinted>
  <dcterms:created xsi:type="dcterms:W3CDTF">2022-06-13T12:50:00Z</dcterms:created>
  <dcterms:modified xsi:type="dcterms:W3CDTF">2022-06-13T12:50:00Z</dcterms:modified>
</cp:coreProperties>
</file>